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5"/>
        <w:gridCol w:w="2268"/>
      </w:tblGrid>
      <w:tr w:rsidR="0063385C" w:rsidRPr="00902A9B" w:rsidTr="0063385C">
        <w:trPr>
          <w:trHeight w:val="284"/>
        </w:trPr>
        <w:tc>
          <w:tcPr>
            <w:tcW w:w="4928" w:type="dxa"/>
            <w:tcBorders>
              <w:top w:val="nil"/>
              <w:left w:val="nil"/>
              <w:right w:val="nil"/>
            </w:tcBorders>
          </w:tcPr>
          <w:p w:rsidR="0063385C" w:rsidRPr="007E3BCE" w:rsidRDefault="0063385C" w:rsidP="0063385C">
            <w:pPr>
              <w:pStyle w:val="1"/>
              <w:ind w:firstLine="0"/>
              <w:rPr>
                <w:b w:val="0"/>
                <w:bCs w:val="0"/>
                <w:sz w:val="24"/>
              </w:rPr>
            </w:pPr>
            <w:r w:rsidRPr="007E3BCE">
              <w:rPr>
                <w:sz w:val="24"/>
              </w:rPr>
              <w:t>ЗАКАЗЧИК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:rsidR="0063385C" w:rsidRPr="007E3BCE" w:rsidRDefault="0063385C" w:rsidP="0063385C">
            <w:pPr>
              <w:pStyle w:val="1"/>
              <w:ind w:firstLine="0"/>
              <w:rPr>
                <w:b w:val="0"/>
                <w:bCs w:val="0"/>
                <w:sz w:val="24"/>
              </w:rPr>
            </w:pPr>
            <w:r w:rsidRPr="007E3BCE">
              <w:rPr>
                <w:sz w:val="24"/>
              </w:rPr>
              <w:t>ИСПОЛНИТЕЛЬ</w:t>
            </w:r>
          </w:p>
        </w:tc>
      </w:tr>
      <w:tr w:rsidR="0063385C" w:rsidRPr="00902A9B" w:rsidTr="007A47CB">
        <w:trPr>
          <w:trHeight w:val="702"/>
        </w:trPr>
        <w:tc>
          <w:tcPr>
            <w:tcW w:w="4928" w:type="dxa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Фамилия Имя Отчество</w:t>
            </w:r>
          </w:p>
        </w:tc>
        <w:tc>
          <w:tcPr>
            <w:tcW w:w="5103" w:type="dxa"/>
            <w:gridSpan w:val="2"/>
            <w:vAlign w:val="center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 xml:space="preserve">Наименование организации: </w:t>
            </w:r>
          </w:p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(СНПА «Промышленная безопасность»)</w:t>
            </w:r>
          </w:p>
        </w:tc>
      </w:tr>
      <w:tr w:rsidR="0063385C" w:rsidRPr="00902A9B" w:rsidTr="007A47CB">
        <w:trPr>
          <w:trHeight w:val="543"/>
        </w:trPr>
        <w:tc>
          <w:tcPr>
            <w:tcW w:w="4928" w:type="dxa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2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 xml:space="preserve">Адрес: РФ, 660025, г. Красноярск, </w:t>
            </w:r>
          </w:p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ул. Затонская, 7</w:t>
            </w:r>
          </w:p>
        </w:tc>
      </w:tr>
      <w:tr w:rsidR="0063385C" w:rsidRPr="00902A9B" w:rsidTr="007A47CB">
        <w:tc>
          <w:tcPr>
            <w:tcW w:w="4928" w:type="dxa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Дата рождения:</w:t>
            </w:r>
          </w:p>
        </w:tc>
        <w:tc>
          <w:tcPr>
            <w:tcW w:w="2835" w:type="dxa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63385C" w:rsidRPr="0063385C" w:rsidRDefault="0063385C" w:rsidP="0063385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КПП 246101001</w:t>
            </w:r>
          </w:p>
        </w:tc>
      </w:tr>
      <w:tr w:rsidR="0063385C" w:rsidRPr="00902A9B" w:rsidTr="007A47CB">
        <w:tc>
          <w:tcPr>
            <w:tcW w:w="4928" w:type="dxa"/>
            <w:vMerge w:val="restart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 xml:space="preserve">Паспорт: серия                №   </w:t>
            </w:r>
          </w:p>
          <w:p w:rsidR="0063385C" w:rsidRPr="0063385C" w:rsidRDefault="0063385C" w:rsidP="0063385C">
            <w:pPr>
              <w:rPr>
                <w:bCs/>
                <w:sz w:val="24"/>
                <w:szCs w:val="24"/>
              </w:rPr>
            </w:pPr>
            <w:r w:rsidRPr="0063385C">
              <w:rPr>
                <w:bCs/>
                <w:sz w:val="24"/>
                <w:szCs w:val="24"/>
              </w:rPr>
              <w:t>Кем выдан</w:t>
            </w:r>
          </w:p>
          <w:p w:rsidR="0063385C" w:rsidRPr="0063385C" w:rsidRDefault="0063385C" w:rsidP="0063385C">
            <w:pPr>
              <w:rPr>
                <w:bCs/>
                <w:sz w:val="24"/>
                <w:szCs w:val="24"/>
              </w:rPr>
            </w:pPr>
          </w:p>
          <w:p w:rsidR="0063385C" w:rsidRPr="0063385C" w:rsidRDefault="0063385C" w:rsidP="0063385C">
            <w:pPr>
              <w:rPr>
                <w:bCs/>
                <w:sz w:val="24"/>
                <w:szCs w:val="24"/>
              </w:rPr>
            </w:pPr>
          </w:p>
          <w:p w:rsidR="0063385C" w:rsidRPr="0063385C" w:rsidRDefault="0063385C" w:rsidP="0063385C">
            <w:pPr>
              <w:rPr>
                <w:bCs/>
                <w:sz w:val="24"/>
                <w:szCs w:val="24"/>
              </w:rPr>
            </w:pPr>
            <w:r w:rsidRPr="0063385C">
              <w:rPr>
                <w:bCs/>
                <w:sz w:val="24"/>
                <w:szCs w:val="24"/>
              </w:rPr>
              <w:t>Когда выдан</w:t>
            </w:r>
          </w:p>
        </w:tc>
        <w:tc>
          <w:tcPr>
            <w:tcW w:w="5103" w:type="dxa"/>
            <w:gridSpan w:val="2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р/с 40703810531280118131</w:t>
            </w:r>
          </w:p>
        </w:tc>
      </w:tr>
      <w:tr w:rsidR="0063385C" w:rsidRPr="00902A9B" w:rsidTr="007A47CB">
        <w:tc>
          <w:tcPr>
            <w:tcW w:w="4928" w:type="dxa"/>
            <w:vMerge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63385C" w:rsidRPr="0063385C" w:rsidRDefault="0063385C" w:rsidP="0063385C">
            <w:pPr>
              <w:pStyle w:val="1"/>
              <w:ind w:firstLine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Банк: Красноярское отделение № 8646 ПАО Сбербанк г.Красноярск</w:t>
            </w:r>
          </w:p>
        </w:tc>
      </w:tr>
      <w:tr w:rsidR="0063385C" w:rsidRPr="00902A9B" w:rsidTr="007A47CB">
        <w:tc>
          <w:tcPr>
            <w:tcW w:w="4928" w:type="dxa"/>
            <w:vMerge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85C" w:rsidRPr="0063385C" w:rsidRDefault="0063385C" w:rsidP="0063385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БИК 040407627</w:t>
            </w:r>
          </w:p>
        </w:tc>
      </w:tr>
      <w:tr w:rsidR="0063385C" w:rsidRPr="00902A9B" w:rsidTr="007A47CB">
        <w:tc>
          <w:tcPr>
            <w:tcW w:w="4928" w:type="dxa"/>
            <w:vMerge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63385C" w:rsidRPr="0063385C" w:rsidRDefault="0063385C" w:rsidP="0063385C">
            <w:pPr>
              <w:pStyle w:val="1"/>
              <w:ind w:right="-108"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Факс:(391)265-57-73</w:t>
            </w:r>
          </w:p>
        </w:tc>
      </w:tr>
      <w:tr w:rsidR="0063385C" w:rsidRPr="00FA6D72" w:rsidTr="007A47CB">
        <w:trPr>
          <w:trHeight w:val="70"/>
        </w:trPr>
        <w:tc>
          <w:tcPr>
            <w:tcW w:w="4928" w:type="dxa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Тел.</w:t>
            </w:r>
          </w:p>
        </w:tc>
        <w:tc>
          <w:tcPr>
            <w:tcW w:w="5103" w:type="dxa"/>
            <w:gridSpan w:val="2"/>
          </w:tcPr>
          <w:p w:rsidR="0063385C" w:rsidRPr="0063385C" w:rsidRDefault="0063385C" w:rsidP="00A843A3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e-mail: </w:t>
            </w:r>
            <w:r w:rsidR="00A843A3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hodakova</w:t>
            </w:r>
            <w:r w:rsidR="00A843A3"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@</w:t>
            </w:r>
            <w:r w:rsidR="00A843A3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snpa24.ru</w:t>
            </w:r>
          </w:p>
        </w:tc>
      </w:tr>
      <w:tr w:rsidR="0063385C" w:rsidRPr="00902A9B" w:rsidTr="007A47CB">
        <w:trPr>
          <w:trHeight w:val="70"/>
        </w:trPr>
        <w:tc>
          <w:tcPr>
            <w:tcW w:w="4928" w:type="dxa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e-mail:</w:t>
            </w:r>
          </w:p>
        </w:tc>
        <w:tc>
          <w:tcPr>
            <w:tcW w:w="5103" w:type="dxa"/>
            <w:gridSpan w:val="2"/>
          </w:tcPr>
          <w:p w:rsidR="0063385C" w:rsidRPr="0063385C" w:rsidRDefault="0063385C" w:rsidP="0063385C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>сайт: снпа.рф</w:t>
            </w:r>
          </w:p>
        </w:tc>
      </w:tr>
    </w:tbl>
    <w:p w:rsidR="0001029A" w:rsidRDefault="00B10E7B" w:rsidP="00B03684">
      <w:pPr>
        <w:pStyle w:val="2"/>
        <w:spacing w:before="120"/>
        <w:rPr>
          <w:rFonts w:ascii="Times New Roman" w:hAnsi="Times New Roman"/>
          <w:i w:val="0"/>
        </w:rPr>
      </w:pPr>
      <w:r w:rsidRPr="00976BAF">
        <w:rPr>
          <w:rFonts w:ascii="Times New Roman" w:hAnsi="Times New Roman"/>
          <w:i w:val="0"/>
        </w:rPr>
        <w:t>ЗАЯВКА</w:t>
      </w:r>
    </w:p>
    <w:p w:rsidR="00B10E7B" w:rsidRPr="001803FC" w:rsidRDefault="0001029A" w:rsidP="00B03684">
      <w:pPr>
        <w:pStyle w:val="2"/>
        <w:spacing w:after="120"/>
        <w:rPr>
          <w:rFonts w:ascii="Times New Roman" w:hAnsi="Times New Roman"/>
          <w:b w:val="0"/>
          <w:i w:val="0"/>
          <w:sz w:val="24"/>
          <w:szCs w:val="24"/>
        </w:rPr>
      </w:pPr>
      <w:r w:rsidRPr="001803FC">
        <w:rPr>
          <w:rFonts w:ascii="Times New Roman" w:hAnsi="Times New Roman"/>
          <w:b w:val="0"/>
          <w:i w:val="0"/>
          <w:sz w:val="24"/>
          <w:szCs w:val="24"/>
        </w:rPr>
        <w:t>от «___»_____________20___г.</w:t>
      </w:r>
    </w:p>
    <w:p w:rsidR="00A34813" w:rsidRPr="001803FC" w:rsidRDefault="00A34813" w:rsidP="00A34813">
      <w:pPr>
        <w:pStyle w:val="1"/>
        <w:spacing w:line="288" w:lineRule="auto"/>
        <w:ind w:firstLine="0"/>
        <w:rPr>
          <w:rFonts w:ascii="Times New Roman" w:hAnsi="Times New Roman"/>
          <w:b w:val="0"/>
          <w:sz w:val="8"/>
          <w:szCs w:val="8"/>
        </w:rPr>
      </w:pPr>
    </w:p>
    <w:p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</w:rPr>
        <w:t>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:rsidR="004D619E" w:rsidRPr="001803FC" w:rsidRDefault="004D619E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</w:t>
      </w:r>
      <w:r w:rsidR="0063385C" w:rsidRPr="0063385C">
        <w:rPr>
          <w:b w:val="0"/>
          <w:i/>
          <w:sz w:val="22"/>
          <w:szCs w:val="22"/>
        </w:rPr>
        <w:t>Фамилия Имя Отчество</w:t>
      </w:r>
      <w:r w:rsidRPr="001803FC">
        <w:rPr>
          <w:rFonts w:ascii="Times New Roman" w:hAnsi="Times New Roman"/>
          <w:b w:val="0"/>
          <w:i/>
          <w:sz w:val="22"/>
          <w:szCs w:val="22"/>
        </w:rPr>
        <w:t>)</w:t>
      </w:r>
    </w:p>
    <w:p w:rsidR="00B10E7B" w:rsidRDefault="00B10E7B" w:rsidP="0008506C">
      <w:pPr>
        <w:pStyle w:val="1"/>
        <w:keepNext w:val="0"/>
        <w:widowControl w:val="0"/>
        <w:suppressAutoHyphens/>
        <w:spacing w:line="360" w:lineRule="auto"/>
        <w:ind w:right="57" w:firstLine="0"/>
        <w:rPr>
          <w:rFonts w:ascii="Times New Roman" w:hAnsi="Times New Roman"/>
          <w:b w:val="0"/>
          <w:kern w:val="0"/>
          <w:sz w:val="26"/>
          <w:szCs w:val="26"/>
        </w:rPr>
      </w:pPr>
      <w:r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просит заключить договор на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доступ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с «____» ___________202</w:t>
      </w:r>
      <w:r w:rsidR="00A843A3">
        <w:rPr>
          <w:rFonts w:ascii="Times New Roman" w:hAnsi="Times New Roman"/>
          <w:b w:val="0"/>
          <w:kern w:val="0"/>
          <w:sz w:val="26"/>
          <w:szCs w:val="26"/>
        </w:rPr>
        <w:t>2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>г. по «____» _________202</w:t>
      </w:r>
      <w:r w:rsidR="00A843A3">
        <w:rPr>
          <w:rFonts w:ascii="Times New Roman" w:hAnsi="Times New Roman"/>
          <w:b w:val="0"/>
          <w:kern w:val="0"/>
          <w:sz w:val="26"/>
          <w:szCs w:val="26"/>
        </w:rPr>
        <w:t>2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г.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 xml:space="preserve">для </w:t>
      </w:r>
      <w:r w:rsidRPr="00086978">
        <w:rPr>
          <w:rFonts w:ascii="Times New Roman" w:hAnsi="Times New Roman"/>
          <w:kern w:val="0"/>
          <w:sz w:val="26"/>
          <w:szCs w:val="26"/>
        </w:rPr>
        <w:t>подготовк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и</w:t>
      </w:r>
      <w:r w:rsidRPr="00086978">
        <w:rPr>
          <w:rFonts w:ascii="Times New Roman" w:hAnsi="Times New Roman"/>
          <w:kern w:val="0"/>
          <w:sz w:val="26"/>
          <w:szCs w:val="26"/>
        </w:rPr>
        <w:t xml:space="preserve">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к аттестации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в Ростехнадзоре на Едином портале тестирования (ЕПТ)</w:t>
      </w:r>
      <w:r w:rsidR="002E7759">
        <w:rPr>
          <w:rFonts w:ascii="Times New Roman" w:hAnsi="Times New Roman"/>
          <w:b w:val="0"/>
          <w:kern w:val="0"/>
          <w:sz w:val="26"/>
          <w:szCs w:val="26"/>
        </w:rPr>
        <w:t xml:space="preserve"> </w:t>
      </w:r>
      <w:r w:rsidRPr="002E7759">
        <w:rPr>
          <w:rFonts w:ascii="Times New Roman" w:hAnsi="Times New Roman"/>
          <w:b w:val="0"/>
          <w:kern w:val="0"/>
          <w:sz w:val="26"/>
          <w:szCs w:val="26"/>
        </w:rPr>
        <w:t>согласно списку работников</w:t>
      </w:r>
      <w:r w:rsidR="004B4861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</w:t>
      </w:r>
      <w:r w:rsidR="00877A18" w:rsidRPr="002E7759">
        <w:rPr>
          <w:rFonts w:ascii="Times New Roman" w:hAnsi="Times New Roman"/>
          <w:b w:val="0"/>
          <w:kern w:val="0"/>
          <w:sz w:val="26"/>
          <w:szCs w:val="26"/>
        </w:rPr>
        <w:t>в количестве</w:t>
      </w:r>
      <w:r w:rsidR="00B03684" w:rsidRPr="002E7759">
        <w:rPr>
          <w:rFonts w:ascii="Times New Roman" w:hAnsi="Times New Roman"/>
          <w:b w:val="0"/>
          <w:kern w:val="0"/>
          <w:sz w:val="26"/>
          <w:szCs w:val="26"/>
        </w:rPr>
        <w:t>_</w:t>
      </w:r>
      <w:r w:rsidR="00086978">
        <w:rPr>
          <w:rFonts w:ascii="Times New Roman" w:hAnsi="Times New Roman"/>
          <w:b w:val="0"/>
          <w:kern w:val="0"/>
          <w:sz w:val="26"/>
          <w:szCs w:val="26"/>
        </w:rPr>
        <w:t>__</w:t>
      </w:r>
      <w:r w:rsidR="00BD5173" w:rsidRPr="002E7759">
        <w:rPr>
          <w:rFonts w:ascii="Times New Roman" w:hAnsi="Times New Roman"/>
          <w:b w:val="0"/>
          <w:kern w:val="0"/>
          <w:sz w:val="26"/>
          <w:szCs w:val="26"/>
        </w:rPr>
        <w:t>_</w:t>
      </w:r>
      <w:r w:rsidR="004B4861" w:rsidRPr="002E7759">
        <w:rPr>
          <w:rFonts w:ascii="Times New Roman" w:hAnsi="Times New Roman"/>
          <w:b w:val="0"/>
          <w:kern w:val="0"/>
          <w:sz w:val="26"/>
          <w:szCs w:val="26"/>
        </w:rPr>
        <w:t>чел.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3501"/>
        <w:gridCol w:w="1985"/>
      </w:tblGrid>
      <w:tr w:rsidR="00A843A3" w:rsidRPr="00C81FD1" w:rsidTr="00A843A3">
        <w:trPr>
          <w:trHeight w:val="399"/>
        </w:trPr>
        <w:tc>
          <w:tcPr>
            <w:tcW w:w="4962" w:type="dxa"/>
            <w:vAlign w:val="center"/>
          </w:tcPr>
          <w:p w:rsidR="00A843A3" w:rsidRPr="00C81FD1" w:rsidRDefault="00A843A3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Фамилия,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отчество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Pr="00C81FD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полностью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3501" w:type="dxa"/>
            <w:vAlign w:val="center"/>
          </w:tcPr>
          <w:p w:rsidR="00A843A3" w:rsidRPr="00C81FD1" w:rsidRDefault="00A843A3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</w:tcPr>
          <w:p w:rsidR="00A843A3" w:rsidRDefault="00A843A3" w:rsidP="0081058E">
            <w:pPr>
              <w:pStyle w:val="5"/>
              <w:suppressAutoHyphens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Области аттестации</w:t>
            </w:r>
          </w:p>
        </w:tc>
      </w:tr>
      <w:tr w:rsidR="00A843A3" w:rsidRPr="00C81FD1" w:rsidTr="00A843A3">
        <w:trPr>
          <w:trHeight w:val="413"/>
        </w:trPr>
        <w:tc>
          <w:tcPr>
            <w:tcW w:w="4962" w:type="dxa"/>
          </w:tcPr>
          <w:p w:rsidR="00A843A3" w:rsidRPr="00C81FD1" w:rsidRDefault="00A843A3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501" w:type="dxa"/>
            <w:vAlign w:val="center"/>
          </w:tcPr>
          <w:p w:rsidR="00A843A3" w:rsidRPr="00C81FD1" w:rsidRDefault="00A843A3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843A3" w:rsidRPr="00C81FD1" w:rsidRDefault="00A843A3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A843A3" w:rsidRPr="00A843A3" w:rsidRDefault="00A843A3" w:rsidP="00A843A3"/>
    <w:p w:rsidR="00296001" w:rsidRPr="004806F4" w:rsidRDefault="00296001" w:rsidP="00296001"/>
    <w:p w:rsidR="00296001" w:rsidRDefault="00296001" w:rsidP="00296001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"/>
        <w:gridCol w:w="2244"/>
        <w:gridCol w:w="281"/>
        <w:gridCol w:w="6550"/>
      </w:tblGrid>
      <w:tr w:rsidR="00296001" w:rsidTr="00895DD2">
        <w:trPr>
          <w:trHeight w:val="263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001" w:rsidRDefault="00296001" w:rsidP="00895DD2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01" w:rsidRDefault="00296001" w:rsidP="00895DD2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001" w:rsidRDefault="00296001" w:rsidP="00895DD2"/>
        </w:tc>
        <w:tc>
          <w:tcPr>
            <w:tcW w:w="6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6001" w:rsidRPr="00A06A9D" w:rsidRDefault="00296001" w:rsidP="00895DD2">
            <w:pPr>
              <w:ind w:left="-108" w:right="-86"/>
            </w:pPr>
            <w:r w:rsidRPr="00002098">
              <w:rPr>
                <w:b/>
              </w:rPr>
              <w:t>/</w:t>
            </w:r>
            <w:r>
              <w:t xml:space="preserve">                                                                                                                                </w:t>
            </w:r>
            <w:r w:rsidRPr="00002098">
              <w:rPr>
                <w:b/>
              </w:rPr>
              <w:t>/</w:t>
            </w:r>
          </w:p>
        </w:tc>
      </w:tr>
      <w:tr w:rsidR="00296001" w:rsidTr="00895DD2">
        <w:trPr>
          <w:trHeight w:val="331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001" w:rsidRPr="00225DF2" w:rsidRDefault="00296001" w:rsidP="00895DD2">
            <w:pPr>
              <w:rPr>
                <w:i/>
                <w:sz w:val="32"/>
                <w:szCs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6001" w:rsidRPr="00225DF2" w:rsidRDefault="00296001" w:rsidP="00895DD2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001" w:rsidRPr="00225DF2" w:rsidRDefault="00296001" w:rsidP="00895DD2">
            <w:pPr>
              <w:rPr>
                <w:i/>
                <w:sz w:val="32"/>
                <w:szCs w:val="32"/>
              </w:rPr>
            </w:pPr>
          </w:p>
        </w:tc>
        <w:tc>
          <w:tcPr>
            <w:tcW w:w="6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6001" w:rsidRPr="002760F7" w:rsidRDefault="00296001" w:rsidP="00895DD2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Pr="002760F7">
              <w:rPr>
                <w:i/>
                <w:sz w:val="24"/>
                <w:szCs w:val="24"/>
              </w:rPr>
              <w:t>И.О.)</w:t>
            </w:r>
          </w:p>
        </w:tc>
      </w:tr>
    </w:tbl>
    <w:p w:rsidR="00296001" w:rsidRDefault="00296001" w:rsidP="00296001">
      <w:pPr>
        <w:jc w:val="center"/>
        <w:rPr>
          <w:b/>
        </w:rPr>
      </w:pPr>
    </w:p>
    <w:p w:rsidR="00B5443A" w:rsidRPr="0019737A" w:rsidRDefault="001C20E2" w:rsidP="00B5443A">
      <w:pPr>
        <w:jc w:val="center"/>
        <w:rPr>
          <w:b/>
          <w:sz w:val="22"/>
          <w:szCs w:val="22"/>
        </w:rPr>
      </w:pPr>
      <w:r>
        <w:rPr>
          <w:b/>
        </w:rPr>
        <w:br w:type="page"/>
      </w:r>
      <w:r w:rsidR="00B5443A" w:rsidRPr="0019737A">
        <w:rPr>
          <w:b/>
          <w:sz w:val="22"/>
          <w:szCs w:val="22"/>
        </w:rPr>
        <w:lastRenderedPageBreak/>
        <w:t>Перечень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в соответствии с приказом Федеральной службы по экологическому, технологическому и атомному надзору</w:t>
      </w:r>
      <w:r w:rsidR="00B5443A">
        <w:rPr>
          <w:b/>
          <w:sz w:val="22"/>
          <w:szCs w:val="22"/>
        </w:rPr>
        <w:t xml:space="preserve"> </w:t>
      </w:r>
      <w:r w:rsidR="00B5443A" w:rsidRPr="0019737A">
        <w:rPr>
          <w:b/>
          <w:sz w:val="22"/>
          <w:szCs w:val="22"/>
        </w:rPr>
        <w:t>от 09.08.2023 г. № 285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993"/>
        <w:gridCol w:w="567"/>
        <w:gridCol w:w="8221"/>
      </w:tblGrid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color w:val="000000"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Общие требования промышленной безопасности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А.1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color w:val="000000"/>
                <w:sz w:val="17"/>
                <w:szCs w:val="17"/>
              </w:rPr>
            </w:pPr>
            <w:r w:rsidRPr="00277E50">
              <w:rPr>
                <w:color w:val="000000"/>
                <w:sz w:val="17"/>
                <w:szCs w:val="17"/>
              </w:rPr>
              <w:t>основы промышленной безопасности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сжиженного природного газа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хлорных объектов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производств минеральных удобрений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складов нефти и нефтепродуктов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Б.1.8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Б.1.9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строительство, реконструкция, техническое перевооружение, капитальный ремонт, консервация и ликвидация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Б.1.10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безопасное ведение газоопасных, огневых и ремонтных работ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</w:t>
            </w:r>
            <w:r>
              <w:rPr>
                <w:sz w:val="17"/>
                <w:szCs w:val="17"/>
              </w:rPr>
              <w:t>учением,</w:t>
            </w:r>
            <w:r w:rsidRPr="001D7E0F">
              <w:rPr>
                <w:sz w:val="17"/>
                <w:szCs w:val="17"/>
              </w:rPr>
              <w:t>использов</w:t>
            </w:r>
            <w:r>
              <w:rPr>
                <w:sz w:val="17"/>
                <w:szCs w:val="17"/>
              </w:rPr>
              <w:t>., переработкой, образованием,</w:t>
            </w:r>
            <w:r w:rsidRPr="001D7E0F">
              <w:rPr>
                <w:sz w:val="17"/>
                <w:szCs w:val="17"/>
              </w:rPr>
              <w:t>хранен</w:t>
            </w:r>
            <w:r>
              <w:rPr>
                <w:sz w:val="17"/>
                <w:szCs w:val="17"/>
              </w:rPr>
              <w:t>.,</w:t>
            </w:r>
            <w:r w:rsidRPr="001D7E0F">
              <w:rPr>
                <w:sz w:val="17"/>
                <w:szCs w:val="17"/>
              </w:rPr>
              <w:t>транспортир</w:t>
            </w:r>
            <w:r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>,уничтож</w:t>
            </w:r>
            <w:r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 xml:space="preserve"> лакокрасочных материалов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желтого фосфора, пятисернистого фосфора, фосфида цинка, термической фосфорной кислоты, других неорганических соединений фосфора, при получении которых в качестве одного из компонентов сырья применяется элементарный фосфор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опасные производственные объекты производств боеприпасов и спецхимии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Б.1.17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производство и потребление продуктов разделения воздуха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Б.1.18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производства шин, резинотехнических и латексных изделий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hideMark/>
          </w:tcPr>
          <w:p w:rsidR="00B5443A" w:rsidRPr="008543F9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sz w:val="17"/>
                <w:szCs w:val="17"/>
              </w:rPr>
              <w:t>Б.1.19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hideMark/>
          </w:tcPr>
          <w:p w:rsidR="00B5443A" w:rsidRPr="001D7E0F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8543F9">
              <w:rPr>
                <w:sz w:val="17"/>
                <w:szCs w:val="17"/>
              </w:rPr>
              <w:t xml:space="preserve"> объекты наземных складов жидкого аммиака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443A" w:rsidRPr="0062355C" w:rsidRDefault="00B5443A" w:rsidP="00BF09B3">
            <w:pPr>
              <w:widowControl w:val="0"/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нефтяной и газовой промышленности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эксплуатация объектов нефтяной и газовой промышленности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 нефтяных и газовых скважин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бурение нефтяных и газовых скважин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промысловые трубопроводы для транспортирования нефти, газа и газового конденсата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разведка и разработка морских месторождений углеводородного сырья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нефтепроводы и нефтепродуктопроводы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Б.2.8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газопроводы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Б.2.9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аммиакопроводы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Б.2.10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подземные хранилища газа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Б.2.11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ремонтные, монтажные и пусконаладочные работы на опасных производственных объектах нефтегазодобычи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Б.2.12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B5443A" w:rsidRPr="00A47896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разработка нефтяных месторождений шахтным способом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металлургической промышленности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литейное производство черных и цветных металлов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медно-никелевое производство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коксохимическое производство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первичного алюминия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редких, благородных и других цветных металлов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доменное и сталеплавильное производство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ферросплавов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Б.3.8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с полным металлургическим циклом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Б.3.9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Б.3.10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энергетические службы металлургических предприятий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горной промышленности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обогащение полезных ископаемых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горной промышленности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открытым способом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Б.4.4</w:t>
            </w:r>
          </w:p>
        </w:tc>
        <w:tc>
          <w:tcPr>
            <w:tcW w:w="10631" w:type="dxa"/>
            <w:gridSpan w:val="4"/>
            <w:tcBorders>
              <w:bottom w:val="single" w:sz="2" w:space="0" w:color="auto"/>
            </w:tcBorders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подземным способом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угольной промышленности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открытым способом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обогащение и брикетирование углей (сланцев)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Б.5.3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подземным способом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Б.6.1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работ,связанных с пользованием недрами и их проектир.</w:t>
            </w:r>
          </w:p>
        </w:tc>
      </w:tr>
      <w:tr w:rsidR="00B5443A" w:rsidRPr="00CD61B8" w:rsidTr="00BF09B3"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Б.6.2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Б.6.3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маркш.обеспеч.безопас.ведения горных работ при осущест.разработки месторожд. полезных ископаемых подземным способом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Б.6.4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осуществ.разработки месторождений полезных ископаемых открытым способом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Б.6.5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осущест.разработки месторожд.углевод.сырья и гидроминеральных ресурсов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на объектах газораспределения и газопотребления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(включая 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>обслуживание, техническое диагностирование, текущий ремонт) сетей газораспределения и газопотребления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тепловых электрических станций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газотурбинных и парогазовых установок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Б.7.4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объектов, использующих сжиженные углеводородные газы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 xml:space="preserve"> перевооружение и капитальный ремонт сетей газораспределения и газопотребления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6B32F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автогазозаправочных станций газомоторного топлива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Требования промышленной безопасности к оборудованию, работающему под давлением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 xml:space="preserve"> тепловых электростанций и иных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 xml:space="preserve">объектов, на которых используется оборудование, работающее под </w:t>
            </w:r>
            <w:r>
              <w:rPr>
                <w:sz w:val="17"/>
                <w:szCs w:val="17"/>
              </w:rPr>
              <w:t xml:space="preserve">избыточным давлением более 0,07 </w:t>
            </w:r>
            <w:r w:rsidRPr="00A74C17">
              <w:rPr>
                <w:sz w:val="17"/>
                <w:szCs w:val="17"/>
              </w:rPr>
              <w:t>МПа, включая паровые котлы, трубопроводы пара и горячей воды с давлением более 4,0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>МПа и (или) при температуре, вызывающей ползучесть металла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паровые котлы, трубопроводы пара и горячей воды с давлением не более 4,0 МПа при температуре, не вызывающей ползучесть металла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водогрейные котлы и трубопроводы горячей воды с температурой нагрева воды более 115°С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электрические (паровые и водогрейные) котлы с давлением более 0,07 МПа и с температурой нагрева воды более 115°С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Б.8.1.5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и их трубопроводы с органическими и неорганическими теплоносителями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Б.8.2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трубопроводы пара и горячей воды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Б.8.3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сосуды, работающие под избыточным давлением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Б.8.4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медицинские барокамеры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Б.8.5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водолазные барокамеры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Б.8.6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Б.8.6.1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используется оборудование, работающее под избыточным давлением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Б.8.6.2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</w:tcPr>
          <w:p w:rsidR="00B5443A" w:rsidRPr="00B648AC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</w:t>
            </w:r>
            <w:r w:rsidRPr="00B648AC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</w:tcPr>
          <w:p w:rsidR="00B5443A" w:rsidRPr="00A74C1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  <w:tr w:rsidR="00B5443A" w:rsidRPr="00CD61B8" w:rsidTr="00BF09B3">
        <w:trPr>
          <w:trHeight w:val="227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к подъемным сооружениям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Б.9.1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Б.9.2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Б.9.3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консервация,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shd w:val="clear" w:color="auto" w:fill="auto"/>
          </w:tcPr>
          <w:p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shd w:val="clear" w:color="auto" w:fill="auto"/>
          </w:tcPr>
          <w:p w:rsidR="00B5443A" w:rsidRPr="00E56B67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10631" w:type="dxa"/>
            <w:gridSpan w:val="4"/>
            <w:shd w:val="clear" w:color="auto" w:fill="auto"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4"/>
            <w:shd w:val="clear" w:color="auto" w:fill="auto"/>
            <w:vAlign w:val="center"/>
          </w:tcPr>
          <w:p w:rsidR="00B5443A" w:rsidRPr="008543F9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разработчик ППРк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4"/>
            <w:shd w:val="clear" w:color="auto" w:fill="auto"/>
            <w:vAlign w:val="center"/>
          </w:tcPr>
          <w:p w:rsidR="00B5443A" w:rsidRPr="008543F9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строительный контроль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при транспортировании опасных веществ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железнодорожным транспортом</w:t>
            </w:r>
          </w:p>
        </w:tc>
      </w:tr>
      <w:tr w:rsidR="00B5443A" w:rsidRPr="00CD61B8" w:rsidTr="00BF09B3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автомобильным транспортом</w:t>
            </w:r>
          </w:p>
        </w:tc>
      </w:tr>
      <w:tr w:rsidR="00B5443A" w:rsidRPr="00CD61B8" w:rsidTr="00BF09B3">
        <w:trPr>
          <w:trHeight w:val="198"/>
        </w:trPr>
        <w:tc>
          <w:tcPr>
            <w:tcW w:w="1119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bookmarkStart w:id="0" w:name="sub_22291"/>
            <w:r w:rsidRPr="00E56B67">
              <w:rPr>
                <w:b/>
                <w:sz w:val="17"/>
                <w:szCs w:val="17"/>
              </w:rPr>
              <w:t>Требования промышленной безопасности на взрывопожароопасных объектах хранения и переработки растительного сырья</w:t>
            </w:r>
            <w:bookmarkEnd w:id="0"/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технических устройств, применяемых на таких объектах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B5443A" w:rsidRPr="00CD61B8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безопасности, относящиеся к взрывным работам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специальные взрывные работы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на открытых горных разработках и специальные взрывные работы</w:t>
            </w:r>
          </w:p>
        </w:tc>
      </w:tr>
      <w:tr w:rsidR="00B5443A" w:rsidRPr="00CD61B8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</w:t>
            </w:r>
            <w:r>
              <w:rPr>
                <w:bCs/>
                <w:sz w:val="17"/>
                <w:szCs w:val="17"/>
              </w:rPr>
              <w:t>3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hideMark/>
          </w:tcPr>
          <w:p w:rsidR="00B5443A" w:rsidRPr="00E56B67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</w:tr>
      <w:tr w:rsidR="00B5443A" w:rsidRPr="009A42C3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безопасности гидротехнических сооружений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промышленности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В.2</w:t>
            </w:r>
          </w:p>
        </w:tc>
        <w:tc>
          <w:tcPr>
            <w:tcW w:w="10631" w:type="dxa"/>
            <w:gridSpan w:val="4"/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энергетики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В.3</w:t>
            </w:r>
          </w:p>
        </w:tc>
        <w:tc>
          <w:tcPr>
            <w:tcW w:w="10631" w:type="dxa"/>
            <w:gridSpan w:val="4"/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водохозяйственного комплекса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В.4</w:t>
            </w:r>
          </w:p>
        </w:tc>
        <w:tc>
          <w:tcPr>
            <w:tcW w:w="10631" w:type="dxa"/>
            <w:gridSpan w:val="4"/>
            <w:shd w:val="clear" w:color="auto" w:fill="auto"/>
            <w:vAlign w:val="center"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экспертиза деклараций безопасности гидротехнических сооружений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В.5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судоходные гидротехнические сооружения</w:t>
            </w:r>
          </w:p>
        </w:tc>
      </w:tr>
      <w:tr w:rsidR="00B5443A" w:rsidRPr="009A42C3" w:rsidTr="00BF09B3">
        <w:trPr>
          <w:cantSplit/>
          <w:trHeight w:val="227"/>
        </w:trPr>
        <w:tc>
          <w:tcPr>
            <w:tcW w:w="11199" w:type="dxa"/>
            <w:gridSpan w:val="5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порядку работы в электроустановках потребителей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 1.1</w:t>
            </w:r>
          </w:p>
        </w:tc>
        <w:tc>
          <w:tcPr>
            <w:tcW w:w="10631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электроустановок</w:t>
            </w:r>
          </w:p>
        </w:tc>
      </w:tr>
      <w:tr w:rsidR="00B5443A" w:rsidRPr="009A42C3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эксплуатации электрических станций и сетей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тепловых электрических станций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электрических сетей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гидроэлектростанций</w:t>
            </w:r>
          </w:p>
        </w:tc>
      </w:tr>
      <w:tr w:rsidR="00B5443A" w:rsidRPr="009A42C3" w:rsidTr="00BF09B3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5443A" w:rsidRPr="009A42C3" w:rsidRDefault="00B5443A" w:rsidP="00BF09B3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объектов возобновляемых источников энергии</w:t>
            </w:r>
          </w:p>
        </w:tc>
      </w:tr>
      <w:tr w:rsidR="00B5443A" w:rsidRPr="004A79BE" w:rsidTr="00BF09B3">
        <w:trPr>
          <w:trHeight w:val="227"/>
        </w:trPr>
        <w:tc>
          <w:tcPr>
            <w:tcW w:w="2411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Электросетев</w:t>
            </w:r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электросетевых организаций (обслуживающих организаций)</w:t>
            </w:r>
          </w:p>
        </w:tc>
      </w:tr>
      <w:tr w:rsidR="00B5443A" w:rsidRPr="004A79BE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электростанций, в том числе функционирующих в режиме комбинированной выработки и гидроэлектростанций</w:t>
            </w:r>
          </w:p>
        </w:tc>
      </w:tr>
      <w:tr w:rsidR="00B5443A" w:rsidRPr="004A79BE" w:rsidTr="00BF09B3">
        <w:trPr>
          <w:trHeight w:val="198"/>
        </w:trPr>
        <w:tc>
          <w:tcPr>
            <w:tcW w:w="241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ГЭС</w:t>
            </w:r>
          </w:p>
        </w:tc>
        <w:tc>
          <w:tcPr>
            <w:tcW w:w="878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ТЭЦ</w:t>
            </w:r>
          </w:p>
        </w:tc>
      </w:tr>
      <w:tr w:rsidR="00B5443A" w:rsidRPr="004A79BE" w:rsidTr="00BF09B3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ТЕПЛОЭНЕРГЕТИЧЕСКИЙ ПЕРСОНАЛ</w:t>
            </w:r>
          </w:p>
        </w:tc>
      </w:tr>
      <w:tr w:rsidR="00FA6D72" w:rsidRPr="004A79BE" w:rsidTr="0057015B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A6D72" w:rsidRPr="00277E50" w:rsidRDefault="00FA6D72" w:rsidP="0057015B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</w:t>
            </w:r>
          </w:p>
        </w:tc>
        <w:tc>
          <w:tcPr>
            <w:tcW w:w="978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A6D72" w:rsidRPr="00277E50" w:rsidRDefault="00FA6D72" w:rsidP="0057015B">
            <w:pPr>
              <w:suppressAutoHyphens/>
              <w:rPr>
                <w:sz w:val="17"/>
                <w:szCs w:val="17"/>
              </w:rPr>
            </w:pPr>
            <w:r w:rsidRPr="00CA3113">
              <w:rPr>
                <w:sz w:val="17"/>
                <w:szCs w:val="17"/>
              </w:rPr>
              <w:t>Проверка знаний норм и правил в области теплоснабжения по правилам технической эксплуатации тепловых энергоустановок</w:t>
            </w:r>
          </w:p>
        </w:tc>
      </w:tr>
      <w:tr w:rsidR="00B5443A" w:rsidRPr="004A79BE" w:rsidTr="00BF09B3">
        <w:trPr>
          <w:trHeight w:val="198"/>
        </w:trPr>
        <w:tc>
          <w:tcPr>
            <w:tcW w:w="11199" w:type="dxa"/>
            <w:gridSpan w:val="5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bookmarkStart w:id="1" w:name="_GoBack"/>
            <w:bookmarkEnd w:id="1"/>
            <w:r w:rsidRPr="00277E50">
              <w:rPr>
                <w:b/>
                <w:sz w:val="17"/>
                <w:szCs w:val="17"/>
              </w:rPr>
              <w:t>ПРОМЫШЛЕННЫЕ ПРЕДПРИЯТИЯ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НЕПРОМЫШЛЕННЫЕ ПРЕДПРИЯТИЯ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D86E67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 w:rsidRPr="00D86E67">
              <w:rPr>
                <w:bCs/>
                <w:sz w:val="17"/>
                <w:szCs w:val="17"/>
              </w:rPr>
              <w:t xml:space="preserve"> </w:t>
            </w:r>
            <w:r>
              <w:rPr>
                <w:bCs/>
                <w:sz w:val="17"/>
                <w:szCs w:val="17"/>
              </w:rPr>
              <w:t>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Спец.вопросы для проверки знаний руковод. и спец.электрот.лабораторий, осущест.испытание оборуд.в электроуст. потребителей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B5443A" w:rsidRPr="00277E50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B5443A" w:rsidRPr="004A79BE" w:rsidTr="00BF09B3">
        <w:trPr>
          <w:cantSplit/>
          <w:trHeight w:val="198"/>
        </w:trPr>
        <w:tc>
          <w:tcPr>
            <w:tcW w:w="2978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134556" w:rsidRDefault="00B5443A" w:rsidP="00BF09B3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B5443A" w:rsidRPr="00277E50" w:rsidRDefault="00B5443A" w:rsidP="00BF09B3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</w:tbl>
    <w:p w:rsidR="00B5443A" w:rsidRPr="00BF3644" w:rsidRDefault="00B5443A" w:rsidP="00B5443A">
      <w:pPr>
        <w:rPr>
          <w:sz w:val="2"/>
          <w:szCs w:val="2"/>
        </w:rPr>
      </w:pPr>
    </w:p>
    <w:p w:rsidR="00B5443A" w:rsidRDefault="00B5443A">
      <w:pPr>
        <w:rPr>
          <w:b/>
        </w:rPr>
      </w:pPr>
      <w:r>
        <w:rPr>
          <w:b/>
        </w:rPr>
        <w:br w:type="page"/>
      </w:r>
    </w:p>
    <w:p w:rsidR="0063385C" w:rsidRPr="00285DC2" w:rsidRDefault="0063385C" w:rsidP="00B5443A">
      <w:pPr>
        <w:jc w:val="center"/>
        <w:rPr>
          <w:sz w:val="4"/>
          <w:szCs w:val="4"/>
        </w:rPr>
      </w:pPr>
    </w:p>
    <w:bookmarkStart w:id="2" w:name="_MON_1677044201"/>
    <w:bookmarkStart w:id="3" w:name="_MON_1065863709"/>
    <w:bookmarkStart w:id="4" w:name="_MON_1065863535"/>
    <w:bookmarkStart w:id="5" w:name="_MON_1065863557"/>
    <w:bookmarkEnd w:id="2"/>
    <w:bookmarkEnd w:id="3"/>
    <w:bookmarkEnd w:id="4"/>
    <w:bookmarkEnd w:id="5"/>
    <w:bookmarkStart w:id="6" w:name="_MON_1065863660"/>
    <w:bookmarkEnd w:id="6"/>
    <w:p w:rsidR="0063385C" w:rsidRDefault="0063385C" w:rsidP="0063385C">
      <w:r>
        <w:object w:dxaOrig="10028" w:dyaOrig="10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6pt;height:52.2pt" o:ole="" o:borderbottomcolor="this" fillcolor="window">
            <v:imagedata r:id="rId8" o:title=""/>
          </v:shape>
          <o:OLEObject Type="Embed" ProgID="Word.Document.8" ShapeID="_x0000_i1025" DrawAspect="Content" ObjectID="_1818500831" r:id="rId9">
            <o:FieldCodes>\s</o:FieldCodes>
          </o:OLEObject>
        </w:object>
      </w:r>
    </w:p>
    <w:p w:rsidR="0063385C" w:rsidRDefault="0063385C" w:rsidP="0063385C"/>
    <w:p w:rsidR="0063385C" w:rsidRDefault="0063385C" w:rsidP="0063385C">
      <w:pPr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4"/>
      </w:tblGrid>
      <w:tr w:rsidR="0063385C" w:rsidTr="007A47CB">
        <w:trPr>
          <w:trHeight w:val="371"/>
        </w:trPr>
        <w:tc>
          <w:tcPr>
            <w:tcW w:w="10314" w:type="dxa"/>
          </w:tcPr>
          <w:p w:rsidR="0063385C" w:rsidRPr="00655DAF" w:rsidRDefault="0063385C" w:rsidP="007A47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СНПА </w:t>
            </w:r>
            <w:r w:rsidRPr="00655DAF">
              <w:rPr>
                <w:color w:val="000000"/>
                <w:sz w:val="24"/>
                <w:szCs w:val="24"/>
              </w:rPr>
              <w:t>«Промышленная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55DAF">
              <w:rPr>
                <w:color w:val="000000"/>
                <w:sz w:val="24"/>
                <w:szCs w:val="24"/>
              </w:rPr>
              <w:t>безопасность»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655DAF">
              <w:rPr>
                <w:sz w:val="24"/>
                <w:szCs w:val="24"/>
              </w:rPr>
              <w:t>660025,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Красноярск,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Затонская,</w:t>
            </w:r>
            <w:r>
              <w:rPr>
                <w:sz w:val="24"/>
                <w:szCs w:val="24"/>
              </w:rPr>
              <w:t xml:space="preserve"> </w:t>
            </w:r>
            <w:r w:rsidRPr="00655DAF">
              <w:rPr>
                <w:sz w:val="24"/>
                <w:szCs w:val="24"/>
              </w:rPr>
              <w:t>7</w:t>
            </w:r>
          </w:p>
        </w:tc>
      </w:tr>
      <w:tr w:rsidR="0063385C" w:rsidTr="007A47CB">
        <w:trPr>
          <w:trHeight w:val="538"/>
        </w:trPr>
        <w:tc>
          <w:tcPr>
            <w:tcW w:w="10314" w:type="dxa"/>
            <w:tcBorders>
              <w:bottom w:val="single" w:sz="4" w:space="0" w:color="auto"/>
            </w:tcBorders>
          </w:tcPr>
          <w:p w:rsidR="0063385C" w:rsidRPr="00655DAF" w:rsidRDefault="0063385C" w:rsidP="007A47CB">
            <w:pPr>
              <w:rPr>
                <w:sz w:val="24"/>
                <w:szCs w:val="24"/>
              </w:rPr>
            </w:pPr>
          </w:p>
        </w:tc>
      </w:tr>
      <w:tr w:rsidR="0063385C" w:rsidTr="007A47CB">
        <w:trPr>
          <w:trHeight w:val="754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:rsidR="0063385C" w:rsidRPr="00A40B5F" w:rsidRDefault="0063385C" w:rsidP="007A47CB">
            <w:pPr>
              <w:rPr>
                <w:sz w:val="24"/>
                <w:szCs w:val="24"/>
              </w:rPr>
            </w:pPr>
            <w:r w:rsidRPr="00A40B5F">
              <w:rPr>
                <w:sz w:val="24"/>
                <w:szCs w:val="24"/>
              </w:rPr>
              <w:t xml:space="preserve">Ф.И.О. </w:t>
            </w:r>
            <w:r w:rsidRPr="00A40B5F">
              <w:rPr>
                <w:color w:val="000000"/>
                <w:sz w:val="24"/>
                <w:szCs w:val="24"/>
              </w:rPr>
              <w:t>субъекта персональных данных</w:t>
            </w:r>
          </w:p>
          <w:p w:rsidR="0063385C" w:rsidRPr="00A40B5F" w:rsidRDefault="0063385C" w:rsidP="007A47CB">
            <w:pPr>
              <w:rPr>
                <w:sz w:val="24"/>
                <w:szCs w:val="24"/>
              </w:rPr>
            </w:pPr>
          </w:p>
        </w:tc>
      </w:tr>
      <w:tr w:rsidR="0063385C" w:rsidTr="007A47CB">
        <w:trPr>
          <w:trHeight w:val="908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:rsidR="0063385C" w:rsidRPr="00A40B5F" w:rsidRDefault="0063385C" w:rsidP="007A47CB">
            <w:pPr>
              <w:rPr>
                <w:sz w:val="24"/>
                <w:szCs w:val="24"/>
              </w:rPr>
            </w:pPr>
            <w:r w:rsidRPr="00A40B5F">
              <w:rPr>
                <w:sz w:val="24"/>
                <w:szCs w:val="24"/>
              </w:rPr>
              <w:t>Дата рождения</w:t>
            </w:r>
          </w:p>
        </w:tc>
      </w:tr>
      <w:tr w:rsidR="0063385C" w:rsidTr="007A47CB">
        <w:trPr>
          <w:trHeight w:val="1000"/>
        </w:trPr>
        <w:tc>
          <w:tcPr>
            <w:tcW w:w="10314" w:type="dxa"/>
            <w:tcBorders>
              <w:top w:val="single" w:sz="4" w:space="0" w:color="auto"/>
              <w:bottom w:val="single" w:sz="4" w:space="0" w:color="auto"/>
            </w:tcBorders>
          </w:tcPr>
          <w:p w:rsidR="0063385C" w:rsidRPr="00A40B5F" w:rsidRDefault="0063385C" w:rsidP="007A4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</w:tr>
      <w:tr w:rsidR="005A3481" w:rsidTr="005A3481">
        <w:trPr>
          <w:trHeight w:val="1000"/>
        </w:trPr>
        <w:tc>
          <w:tcPr>
            <w:tcW w:w="10314" w:type="dxa"/>
            <w:tcBorders>
              <w:top w:val="single" w:sz="4" w:space="0" w:color="auto"/>
              <w:bottom w:val="single" w:sz="2" w:space="0" w:color="auto"/>
            </w:tcBorders>
          </w:tcPr>
          <w:p w:rsidR="005A3481" w:rsidRPr="0063385C" w:rsidRDefault="005A3481" w:rsidP="005A3481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</w:rPr>
              <w:t xml:space="preserve">Паспорт: серия                №   </w:t>
            </w:r>
          </w:p>
          <w:p w:rsidR="005A3481" w:rsidRPr="0063385C" w:rsidRDefault="005A3481" w:rsidP="005A3481">
            <w:pPr>
              <w:rPr>
                <w:bCs/>
                <w:sz w:val="24"/>
                <w:szCs w:val="24"/>
              </w:rPr>
            </w:pPr>
            <w:r w:rsidRPr="0063385C">
              <w:rPr>
                <w:bCs/>
                <w:sz w:val="24"/>
                <w:szCs w:val="24"/>
              </w:rPr>
              <w:t>Кем выдан</w:t>
            </w:r>
          </w:p>
          <w:p w:rsidR="005A3481" w:rsidRPr="0063385C" w:rsidRDefault="005A3481" w:rsidP="005A3481">
            <w:pPr>
              <w:rPr>
                <w:bCs/>
                <w:sz w:val="24"/>
                <w:szCs w:val="24"/>
              </w:rPr>
            </w:pPr>
          </w:p>
          <w:p w:rsidR="005A3481" w:rsidRPr="0063385C" w:rsidRDefault="005A3481" w:rsidP="005A3481">
            <w:pPr>
              <w:rPr>
                <w:bCs/>
                <w:sz w:val="24"/>
                <w:szCs w:val="24"/>
              </w:rPr>
            </w:pPr>
          </w:p>
          <w:p w:rsidR="005A3481" w:rsidRDefault="005A3481" w:rsidP="005A3481">
            <w:pPr>
              <w:rPr>
                <w:sz w:val="24"/>
                <w:szCs w:val="24"/>
              </w:rPr>
            </w:pPr>
            <w:r w:rsidRPr="0063385C">
              <w:rPr>
                <w:bCs/>
                <w:sz w:val="24"/>
                <w:szCs w:val="24"/>
              </w:rPr>
              <w:t>Когда выдан</w:t>
            </w:r>
          </w:p>
        </w:tc>
      </w:tr>
      <w:tr w:rsidR="0063385C" w:rsidTr="007A47CB">
        <w:trPr>
          <w:trHeight w:val="704"/>
        </w:trPr>
        <w:tc>
          <w:tcPr>
            <w:tcW w:w="10314" w:type="dxa"/>
            <w:tcBorders>
              <w:top w:val="single" w:sz="4" w:space="0" w:color="auto"/>
            </w:tcBorders>
          </w:tcPr>
          <w:p w:rsidR="0063385C" w:rsidRDefault="0063385C" w:rsidP="007A4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</w:tr>
    </w:tbl>
    <w:p w:rsidR="0063385C" w:rsidRDefault="0063385C" w:rsidP="0063385C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</w:p>
    <w:p w:rsidR="0063385C" w:rsidRPr="006260E9" w:rsidRDefault="0063385C" w:rsidP="0063385C">
      <w:pPr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Заявление</w:t>
      </w:r>
    </w:p>
    <w:p w:rsidR="0063385C" w:rsidRPr="006260E9" w:rsidRDefault="0063385C" w:rsidP="0063385C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свое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согласие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следующих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данных:</w:t>
      </w:r>
    </w:p>
    <w:p w:rsidR="0063385C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фамилия, имя, отчество;</w:t>
      </w:r>
    </w:p>
    <w:p w:rsidR="0063385C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паспортные данные;</w:t>
      </w:r>
    </w:p>
    <w:p w:rsidR="0063385C" w:rsidRPr="006260E9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образование, профессия;</w:t>
      </w:r>
    </w:p>
    <w:p w:rsidR="0063385C" w:rsidRPr="006260E9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</w:t>
      </w:r>
      <w:r w:rsidRPr="006260E9">
        <w:rPr>
          <w:rFonts w:ascii="Times New Roman" w:hAnsi="Times New Roman"/>
          <w:color w:val="000000"/>
          <w:sz w:val="24"/>
          <w:szCs w:val="24"/>
        </w:rPr>
        <w:t xml:space="preserve"> рождения;</w:t>
      </w:r>
    </w:p>
    <w:p w:rsidR="0063385C" w:rsidRPr="006260E9" w:rsidRDefault="0063385C" w:rsidP="0063385C">
      <w:pPr>
        <w:pStyle w:val="af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СНИЛС.</w:t>
      </w:r>
    </w:p>
    <w:p w:rsidR="0063385C" w:rsidRPr="00D23579" w:rsidRDefault="0063385C" w:rsidP="0063385C">
      <w:p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:rsidR="0063385C" w:rsidRPr="006260E9" w:rsidRDefault="0063385C" w:rsidP="0033326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обеспечения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соблюдения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законов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правовых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актов,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территории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Российской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Федерации,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обучении,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повышении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квалификации.</w:t>
      </w:r>
    </w:p>
    <w:p w:rsidR="0063385C" w:rsidRPr="006260E9" w:rsidRDefault="0063385C" w:rsidP="0033326F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Перечень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действий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персональными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данными:</w:t>
      </w:r>
      <w:r>
        <w:rPr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систематизация,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накопление,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уточнение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(обновление,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изменение),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распространение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числе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передача),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обезличивание,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блокирование,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уничтожение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данных.</w:t>
      </w:r>
    </w:p>
    <w:p w:rsidR="0063385C" w:rsidRPr="006260E9" w:rsidRDefault="0063385C" w:rsidP="0033326F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Персональные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могут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быть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получены,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проходить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дальнейшую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передаваться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бумажных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носителях,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электронном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виде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(посредством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локальной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компьютерной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Интернет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криптографических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средств).</w:t>
      </w:r>
    </w:p>
    <w:p w:rsidR="0063385C" w:rsidRPr="006260E9" w:rsidRDefault="0063385C" w:rsidP="0033326F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Оставляю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настоящего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случае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неправомерного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предоставленных</w:t>
      </w:r>
      <w:r w:rsidR="0033326F"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</w:t>
      </w:r>
      <w:r w:rsidR="0033326F"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письменным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заявлением.</w:t>
      </w:r>
    </w:p>
    <w:p w:rsidR="0063385C" w:rsidRPr="006260E9" w:rsidRDefault="0063385C" w:rsidP="0063385C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Данное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момента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подписания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моей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стороны.</w:t>
      </w:r>
    </w:p>
    <w:p w:rsidR="0063385C" w:rsidRPr="006260E9" w:rsidRDefault="0063385C" w:rsidP="0063385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</w:t>
      </w:r>
      <w:r w:rsidRPr="006260E9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» </w:t>
      </w:r>
      <w:r w:rsidRPr="006260E9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20_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 xml:space="preserve">       </w:t>
      </w:r>
      <w:r w:rsidRPr="006260E9">
        <w:rPr>
          <w:color w:val="000000"/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              </w:t>
      </w:r>
      <w:r w:rsidRPr="006260E9">
        <w:rPr>
          <w:color w:val="000000"/>
          <w:sz w:val="24"/>
          <w:szCs w:val="24"/>
        </w:rPr>
        <w:t>________</w:t>
      </w:r>
      <w:r>
        <w:rPr>
          <w:color w:val="000000"/>
          <w:sz w:val="24"/>
          <w:szCs w:val="24"/>
        </w:rPr>
        <w:t>_____</w:t>
      </w:r>
      <w:r w:rsidRPr="006260E9">
        <w:rPr>
          <w:color w:val="000000"/>
          <w:sz w:val="24"/>
          <w:szCs w:val="24"/>
        </w:rPr>
        <w:t>_____________</w:t>
      </w:r>
    </w:p>
    <w:p w:rsidR="0063385C" w:rsidRDefault="0063385C" w:rsidP="0063385C">
      <w:r>
        <w:rPr>
          <w:color w:val="000000"/>
          <w:sz w:val="18"/>
          <w:szCs w:val="18"/>
        </w:rPr>
        <w:t xml:space="preserve">                                                                                          </w:t>
      </w:r>
      <w:r w:rsidRPr="006260E9">
        <w:rPr>
          <w:color w:val="000000"/>
          <w:sz w:val="18"/>
          <w:szCs w:val="18"/>
        </w:rPr>
        <w:t>(подпись)</w:t>
      </w:r>
      <w:r>
        <w:rPr>
          <w:color w:val="000000"/>
          <w:sz w:val="18"/>
          <w:szCs w:val="18"/>
        </w:rPr>
        <w:t xml:space="preserve">                                           </w:t>
      </w:r>
      <w:r w:rsidRPr="006260E9">
        <w:rPr>
          <w:color w:val="000000"/>
          <w:sz w:val="18"/>
          <w:szCs w:val="18"/>
        </w:rPr>
        <w:t>(расшифровка</w:t>
      </w:r>
      <w:r>
        <w:rPr>
          <w:color w:val="000000"/>
          <w:sz w:val="18"/>
          <w:szCs w:val="18"/>
        </w:rPr>
        <w:t xml:space="preserve"> </w:t>
      </w:r>
      <w:r w:rsidRPr="006260E9">
        <w:rPr>
          <w:color w:val="000000"/>
          <w:sz w:val="18"/>
          <w:szCs w:val="18"/>
        </w:rPr>
        <w:t>подписи)</w:t>
      </w:r>
    </w:p>
    <w:p w:rsidR="00530EA5" w:rsidRPr="00723A7D" w:rsidRDefault="00530EA5" w:rsidP="00636D0E">
      <w:pPr>
        <w:rPr>
          <w:sz w:val="4"/>
          <w:szCs w:val="4"/>
        </w:rPr>
      </w:pPr>
    </w:p>
    <w:sectPr w:rsidR="00530EA5" w:rsidRPr="00723A7D" w:rsidSect="00285DC2">
      <w:pgSz w:w="11907" w:h="16840" w:code="9"/>
      <w:pgMar w:top="238" w:right="680" w:bottom="426" w:left="680" w:header="0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E50" w:rsidRDefault="00277E50" w:rsidP="00A70923">
      <w:r>
        <w:separator/>
      </w:r>
    </w:p>
  </w:endnote>
  <w:endnote w:type="continuationSeparator" w:id="0">
    <w:p w:rsidR="00277E50" w:rsidRDefault="00277E50" w:rsidP="00A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E50" w:rsidRDefault="00277E50" w:rsidP="00A70923">
      <w:r>
        <w:separator/>
      </w:r>
    </w:p>
  </w:footnote>
  <w:footnote w:type="continuationSeparator" w:id="0">
    <w:p w:rsidR="00277E50" w:rsidRDefault="00277E50" w:rsidP="00A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5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E8C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E7B"/>
    <w:rsid w:val="00002098"/>
    <w:rsid w:val="00004BB3"/>
    <w:rsid w:val="0001029A"/>
    <w:rsid w:val="00012B2D"/>
    <w:rsid w:val="00014F60"/>
    <w:rsid w:val="000349CE"/>
    <w:rsid w:val="00043B5F"/>
    <w:rsid w:val="00046EAA"/>
    <w:rsid w:val="00051F4D"/>
    <w:rsid w:val="00056E16"/>
    <w:rsid w:val="000641FF"/>
    <w:rsid w:val="000723EC"/>
    <w:rsid w:val="00074858"/>
    <w:rsid w:val="00074EFC"/>
    <w:rsid w:val="00084A25"/>
    <w:rsid w:val="00084D21"/>
    <w:rsid w:val="0008506C"/>
    <w:rsid w:val="00086978"/>
    <w:rsid w:val="000B3BC5"/>
    <w:rsid w:val="000B3CED"/>
    <w:rsid w:val="000C211D"/>
    <w:rsid w:val="000C46C3"/>
    <w:rsid w:val="000D24E1"/>
    <w:rsid w:val="000D28FE"/>
    <w:rsid w:val="000E10D0"/>
    <w:rsid w:val="000E3C68"/>
    <w:rsid w:val="000E4103"/>
    <w:rsid w:val="00100E83"/>
    <w:rsid w:val="00103226"/>
    <w:rsid w:val="00114044"/>
    <w:rsid w:val="00122AE4"/>
    <w:rsid w:val="001253AC"/>
    <w:rsid w:val="0012581F"/>
    <w:rsid w:val="00127FA7"/>
    <w:rsid w:val="001326A5"/>
    <w:rsid w:val="001365FA"/>
    <w:rsid w:val="00142816"/>
    <w:rsid w:val="0014443C"/>
    <w:rsid w:val="001514C1"/>
    <w:rsid w:val="0015780A"/>
    <w:rsid w:val="0016450E"/>
    <w:rsid w:val="0017544C"/>
    <w:rsid w:val="00175796"/>
    <w:rsid w:val="00176D88"/>
    <w:rsid w:val="001803FC"/>
    <w:rsid w:val="00181A0F"/>
    <w:rsid w:val="00182B06"/>
    <w:rsid w:val="00185B87"/>
    <w:rsid w:val="0019402B"/>
    <w:rsid w:val="001C1996"/>
    <w:rsid w:val="001C20E2"/>
    <w:rsid w:val="001D023C"/>
    <w:rsid w:val="001D2C57"/>
    <w:rsid w:val="001D3B94"/>
    <w:rsid w:val="001D4CE1"/>
    <w:rsid w:val="001D6130"/>
    <w:rsid w:val="001D6726"/>
    <w:rsid w:val="001E4275"/>
    <w:rsid w:val="001E6D7F"/>
    <w:rsid w:val="001F1FA3"/>
    <w:rsid w:val="001F2D46"/>
    <w:rsid w:val="001F6114"/>
    <w:rsid w:val="00207AE2"/>
    <w:rsid w:val="00215ABB"/>
    <w:rsid w:val="00215C19"/>
    <w:rsid w:val="002205CF"/>
    <w:rsid w:val="00220782"/>
    <w:rsid w:val="00225C5B"/>
    <w:rsid w:val="00225DF2"/>
    <w:rsid w:val="00235221"/>
    <w:rsid w:val="00237D1B"/>
    <w:rsid w:val="0024242D"/>
    <w:rsid w:val="00244748"/>
    <w:rsid w:val="00251425"/>
    <w:rsid w:val="0025431B"/>
    <w:rsid w:val="002637E4"/>
    <w:rsid w:val="00273673"/>
    <w:rsid w:val="00276283"/>
    <w:rsid w:val="00277637"/>
    <w:rsid w:val="00277E50"/>
    <w:rsid w:val="0028590A"/>
    <w:rsid w:val="00285DC2"/>
    <w:rsid w:val="00291F46"/>
    <w:rsid w:val="00292498"/>
    <w:rsid w:val="00296001"/>
    <w:rsid w:val="00296447"/>
    <w:rsid w:val="002A66EC"/>
    <w:rsid w:val="002A7F1E"/>
    <w:rsid w:val="002B1454"/>
    <w:rsid w:val="002B1BF8"/>
    <w:rsid w:val="002C408D"/>
    <w:rsid w:val="002C4A1A"/>
    <w:rsid w:val="002C64E9"/>
    <w:rsid w:val="002C6776"/>
    <w:rsid w:val="002D5046"/>
    <w:rsid w:val="002D637B"/>
    <w:rsid w:val="002D6A3A"/>
    <w:rsid w:val="002E43F1"/>
    <w:rsid w:val="002E7759"/>
    <w:rsid w:val="002F0E05"/>
    <w:rsid w:val="0030210F"/>
    <w:rsid w:val="0030406E"/>
    <w:rsid w:val="00304A92"/>
    <w:rsid w:val="0030732B"/>
    <w:rsid w:val="00310AB8"/>
    <w:rsid w:val="003121A7"/>
    <w:rsid w:val="00313B95"/>
    <w:rsid w:val="00317AFE"/>
    <w:rsid w:val="00320DD8"/>
    <w:rsid w:val="00322305"/>
    <w:rsid w:val="00323545"/>
    <w:rsid w:val="00327BC7"/>
    <w:rsid w:val="0033326F"/>
    <w:rsid w:val="00336482"/>
    <w:rsid w:val="00342057"/>
    <w:rsid w:val="00343F95"/>
    <w:rsid w:val="003468DA"/>
    <w:rsid w:val="00363D15"/>
    <w:rsid w:val="0036522A"/>
    <w:rsid w:val="003803BD"/>
    <w:rsid w:val="00391300"/>
    <w:rsid w:val="00392AC8"/>
    <w:rsid w:val="003939E7"/>
    <w:rsid w:val="003A3DFE"/>
    <w:rsid w:val="003A4C45"/>
    <w:rsid w:val="003A6A1F"/>
    <w:rsid w:val="003C3010"/>
    <w:rsid w:val="003E34D0"/>
    <w:rsid w:val="003E5F5C"/>
    <w:rsid w:val="003E60DA"/>
    <w:rsid w:val="003E618E"/>
    <w:rsid w:val="003F0C9B"/>
    <w:rsid w:val="003F3DD7"/>
    <w:rsid w:val="003F3E5A"/>
    <w:rsid w:val="004034C3"/>
    <w:rsid w:val="00412749"/>
    <w:rsid w:val="004165EF"/>
    <w:rsid w:val="00425682"/>
    <w:rsid w:val="0043327A"/>
    <w:rsid w:val="004333CA"/>
    <w:rsid w:val="0044015D"/>
    <w:rsid w:val="0044054A"/>
    <w:rsid w:val="00446EB9"/>
    <w:rsid w:val="00460124"/>
    <w:rsid w:val="004629E2"/>
    <w:rsid w:val="004638DE"/>
    <w:rsid w:val="00470BE7"/>
    <w:rsid w:val="00470EAF"/>
    <w:rsid w:val="00474B44"/>
    <w:rsid w:val="00493077"/>
    <w:rsid w:val="00493EC3"/>
    <w:rsid w:val="004A631D"/>
    <w:rsid w:val="004B3B55"/>
    <w:rsid w:val="004B4861"/>
    <w:rsid w:val="004D55C0"/>
    <w:rsid w:val="004D619E"/>
    <w:rsid w:val="004E1F2D"/>
    <w:rsid w:val="004E4309"/>
    <w:rsid w:val="004E5202"/>
    <w:rsid w:val="004F1D71"/>
    <w:rsid w:val="004F4CDE"/>
    <w:rsid w:val="004F79AD"/>
    <w:rsid w:val="00501AF5"/>
    <w:rsid w:val="005035A7"/>
    <w:rsid w:val="00506013"/>
    <w:rsid w:val="00511333"/>
    <w:rsid w:val="00515B7C"/>
    <w:rsid w:val="00525D4F"/>
    <w:rsid w:val="00527C71"/>
    <w:rsid w:val="00530EA5"/>
    <w:rsid w:val="00545F70"/>
    <w:rsid w:val="00551CEC"/>
    <w:rsid w:val="00552CAF"/>
    <w:rsid w:val="00556DBE"/>
    <w:rsid w:val="0056136B"/>
    <w:rsid w:val="00563795"/>
    <w:rsid w:val="00576E95"/>
    <w:rsid w:val="00581849"/>
    <w:rsid w:val="0058489C"/>
    <w:rsid w:val="00584FB1"/>
    <w:rsid w:val="00594329"/>
    <w:rsid w:val="00594E9D"/>
    <w:rsid w:val="005A09C8"/>
    <w:rsid w:val="005A1212"/>
    <w:rsid w:val="005A3328"/>
    <w:rsid w:val="005A3481"/>
    <w:rsid w:val="005A64B0"/>
    <w:rsid w:val="005D3849"/>
    <w:rsid w:val="005D5C4E"/>
    <w:rsid w:val="005F054C"/>
    <w:rsid w:val="005F4230"/>
    <w:rsid w:val="005F4A29"/>
    <w:rsid w:val="006035C7"/>
    <w:rsid w:val="00611271"/>
    <w:rsid w:val="00613C8E"/>
    <w:rsid w:val="00614921"/>
    <w:rsid w:val="006202AD"/>
    <w:rsid w:val="00621501"/>
    <w:rsid w:val="00627499"/>
    <w:rsid w:val="0063225E"/>
    <w:rsid w:val="0063385C"/>
    <w:rsid w:val="00635AE2"/>
    <w:rsid w:val="00636660"/>
    <w:rsid w:val="00636D0E"/>
    <w:rsid w:val="006660D2"/>
    <w:rsid w:val="006801E7"/>
    <w:rsid w:val="006877A2"/>
    <w:rsid w:val="0069751A"/>
    <w:rsid w:val="006A58E6"/>
    <w:rsid w:val="006C072B"/>
    <w:rsid w:val="006C34E9"/>
    <w:rsid w:val="006E7BE5"/>
    <w:rsid w:val="00715BEF"/>
    <w:rsid w:val="00721B89"/>
    <w:rsid w:val="00723A7D"/>
    <w:rsid w:val="00732748"/>
    <w:rsid w:val="00736A0E"/>
    <w:rsid w:val="0074464A"/>
    <w:rsid w:val="007511F1"/>
    <w:rsid w:val="0075291D"/>
    <w:rsid w:val="00757ADD"/>
    <w:rsid w:val="00766BAF"/>
    <w:rsid w:val="00770232"/>
    <w:rsid w:val="007710AF"/>
    <w:rsid w:val="00771929"/>
    <w:rsid w:val="0077581A"/>
    <w:rsid w:val="00784644"/>
    <w:rsid w:val="007852F5"/>
    <w:rsid w:val="00792620"/>
    <w:rsid w:val="007A658B"/>
    <w:rsid w:val="007B106D"/>
    <w:rsid w:val="007B1BCE"/>
    <w:rsid w:val="007B5288"/>
    <w:rsid w:val="007B5C85"/>
    <w:rsid w:val="007B6CF7"/>
    <w:rsid w:val="007C5CEB"/>
    <w:rsid w:val="007C75D6"/>
    <w:rsid w:val="007E763D"/>
    <w:rsid w:val="007E7F50"/>
    <w:rsid w:val="007F45A5"/>
    <w:rsid w:val="007F467F"/>
    <w:rsid w:val="007F6DB0"/>
    <w:rsid w:val="008002AF"/>
    <w:rsid w:val="0080135A"/>
    <w:rsid w:val="00801A58"/>
    <w:rsid w:val="00802B3B"/>
    <w:rsid w:val="008044BB"/>
    <w:rsid w:val="0082300D"/>
    <w:rsid w:val="0082350C"/>
    <w:rsid w:val="008256B0"/>
    <w:rsid w:val="00827624"/>
    <w:rsid w:val="0082799B"/>
    <w:rsid w:val="008356E8"/>
    <w:rsid w:val="00836663"/>
    <w:rsid w:val="00842B4F"/>
    <w:rsid w:val="00852045"/>
    <w:rsid w:val="00863518"/>
    <w:rsid w:val="0086581A"/>
    <w:rsid w:val="00865F0D"/>
    <w:rsid w:val="00865F50"/>
    <w:rsid w:val="008732A3"/>
    <w:rsid w:val="00877A18"/>
    <w:rsid w:val="008835A7"/>
    <w:rsid w:val="00890F60"/>
    <w:rsid w:val="008A0213"/>
    <w:rsid w:val="008A23D6"/>
    <w:rsid w:val="008A431B"/>
    <w:rsid w:val="008C246C"/>
    <w:rsid w:val="008C25E9"/>
    <w:rsid w:val="008C2979"/>
    <w:rsid w:val="008C43BA"/>
    <w:rsid w:val="008C5201"/>
    <w:rsid w:val="008D41A4"/>
    <w:rsid w:val="008D69DC"/>
    <w:rsid w:val="008D7430"/>
    <w:rsid w:val="008E19C9"/>
    <w:rsid w:val="008E253B"/>
    <w:rsid w:val="008E77BB"/>
    <w:rsid w:val="008F367A"/>
    <w:rsid w:val="00907448"/>
    <w:rsid w:val="00910116"/>
    <w:rsid w:val="00922843"/>
    <w:rsid w:val="00932647"/>
    <w:rsid w:val="009353EC"/>
    <w:rsid w:val="009370F3"/>
    <w:rsid w:val="00951CCA"/>
    <w:rsid w:val="009525A8"/>
    <w:rsid w:val="0095746E"/>
    <w:rsid w:val="00970C01"/>
    <w:rsid w:val="009730EA"/>
    <w:rsid w:val="0097589D"/>
    <w:rsid w:val="00976BAF"/>
    <w:rsid w:val="00977778"/>
    <w:rsid w:val="0098322B"/>
    <w:rsid w:val="0098453A"/>
    <w:rsid w:val="009A47B0"/>
    <w:rsid w:val="009C3D28"/>
    <w:rsid w:val="009C469D"/>
    <w:rsid w:val="009C7B45"/>
    <w:rsid w:val="009D15A9"/>
    <w:rsid w:val="009E3578"/>
    <w:rsid w:val="009E4579"/>
    <w:rsid w:val="009E565D"/>
    <w:rsid w:val="009F0F8A"/>
    <w:rsid w:val="009F2605"/>
    <w:rsid w:val="009F33C5"/>
    <w:rsid w:val="00A01F7E"/>
    <w:rsid w:val="00A06A9D"/>
    <w:rsid w:val="00A161BC"/>
    <w:rsid w:val="00A23089"/>
    <w:rsid w:val="00A23BF6"/>
    <w:rsid w:val="00A25870"/>
    <w:rsid w:val="00A2660D"/>
    <w:rsid w:val="00A34813"/>
    <w:rsid w:val="00A348EC"/>
    <w:rsid w:val="00A43317"/>
    <w:rsid w:val="00A436CC"/>
    <w:rsid w:val="00A45F4D"/>
    <w:rsid w:val="00A47262"/>
    <w:rsid w:val="00A53504"/>
    <w:rsid w:val="00A543F1"/>
    <w:rsid w:val="00A54BAC"/>
    <w:rsid w:val="00A615CC"/>
    <w:rsid w:val="00A63568"/>
    <w:rsid w:val="00A67238"/>
    <w:rsid w:val="00A70557"/>
    <w:rsid w:val="00A70923"/>
    <w:rsid w:val="00A7377F"/>
    <w:rsid w:val="00A756F7"/>
    <w:rsid w:val="00A81455"/>
    <w:rsid w:val="00A843A3"/>
    <w:rsid w:val="00A93EB2"/>
    <w:rsid w:val="00AA3B10"/>
    <w:rsid w:val="00AA6870"/>
    <w:rsid w:val="00AB6422"/>
    <w:rsid w:val="00AC46A8"/>
    <w:rsid w:val="00AC7974"/>
    <w:rsid w:val="00AC7F0C"/>
    <w:rsid w:val="00AE12E1"/>
    <w:rsid w:val="00AE13C5"/>
    <w:rsid w:val="00AE21C9"/>
    <w:rsid w:val="00AE3A6C"/>
    <w:rsid w:val="00AE5075"/>
    <w:rsid w:val="00AF2EFB"/>
    <w:rsid w:val="00AF5923"/>
    <w:rsid w:val="00AF732C"/>
    <w:rsid w:val="00AF7D76"/>
    <w:rsid w:val="00B01BB2"/>
    <w:rsid w:val="00B02459"/>
    <w:rsid w:val="00B03684"/>
    <w:rsid w:val="00B0546A"/>
    <w:rsid w:val="00B074CA"/>
    <w:rsid w:val="00B078AD"/>
    <w:rsid w:val="00B10E7B"/>
    <w:rsid w:val="00B12139"/>
    <w:rsid w:val="00B22300"/>
    <w:rsid w:val="00B24B02"/>
    <w:rsid w:val="00B25811"/>
    <w:rsid w:val="00B27BF9"/>
    <w:rsid w:val="00B304F7"/>
    <w:rsid w:val="00B31AA2"/>
    <w:rsid w:val="00B37F86"/>
    <w:rsid w:val="00B4158C"/>
    <w:rsid w:val="00B41A4A"/>
    <w:rsid w:val="00B47283"/>
    <w:rsid w:val="00B53BCB"/>
    <w:rsid w:val="00B5443A"/>
    <w:rsid w:val="00B76A8E"/>
    <w:rsid w:val="00B83C63"/>
    <w:rsid w:val="00BA0BC2"/>
    <w:rsid w:val="00BB0264"/>
    <w:rsid w:val="00BB4304"/>
    <w:rsid w:val="00BB702E"/>
    <w:rsid w:val="00BC1603"/>
    <w:rsid w:val="00BC1899"/>
    <w:rsid w:val="00BC3C32"/>
    <w:rsid w:val="00BD2611"/>
    <w:rsid w:val="00BD2A2E"/>
    <w:rsid w:val="00BD5173"/>
    <w:rsid w:val="00BD568A"/>
    <w:rsid w:val="00BE05E4"/>
    <w:rsid w:val="00BE3E21"/>
    <w:rsid w:val="00BE6985"/>
    <w:rsid w:val="00BF1B62"/>
    <w:rsid w:val="00BF7BA8"/>
    <w:rsid w:val="00C0143A"/>
    <w:rsid w:val="00C101F6"/>
    <w:rsid w:val="00C109BE"/>
    <w:rsid w:val="00C12B79"/>
    <w:rsid w:val="00C20212"/>
    <w:rsid w:val="00C3402F"/>
    <w:rsid w:val="00C411EB"/>
    <w:rsid w:val="00C4217F"/>
    <w:rsid w:val="00C43253"/>
    <w:rsid w:val="00C521D4"/>
    <w:rsid w:val="00C80B53"/>
    <w:rsid w:val="00C912D6"/>
    <w:rsid w:val="00C96C79"/>
    <w:rsid w:val="00C971A9"/>
    <w:rsid w:val="00CA0E84"/>
    <w:rsid w:val="00CA2545"/>
    <w:rsid w:val="00CA28A9"/>
    <w:rsid w:val="00CA7A66"/>
    <w:rsid w:val="00CB5428"/>
    <w:rsid w:val="00CB5BB7"/>
    <w:rsid w:val="00CC1D3D"/>
    <w:rsid w:val="00CD61B8"/>
    <w:rsid w:val="00CD6E7F"/>
    <w:rsid w:val="00CD7B2A"/>
    <w:rsid w:val="00CE4658"/>
    <w:rsid w:val="00CF0D5C"/>
    <w:rsid w:val="00CF60A3"/>
    <w:rsid w:val="00CF7084"/>
    <w:rsid w:val="00D0703A"/>
    <w:rsid w:val="00D230ED"/>
    <w:rsid w:val="00D27B2A"/>
    <w:rsid w:val="00D5061B"/>
    <w:rsid w:val="00D512B1"/>
    <w:rsid w:val="00D53855"/>
    <w:rsid w:val="00D574F9"/>
    <w:rsid w:val="00D57C76"/>
    <w:rsid w:val="00D67EF3"/>
    <w:rsid w:val="00D74FE7"/>
    <w:rsid w:val="00D76699"/>
    <w:rsid w:val="00D77CB3"/>
    <w:rsid w:val="00D86708"/>
    <w:rsid w:val="00D9573C"/>
    <w:rsid w:val="00D95C8F"/>
    <w:rsid w:val="00DA1C58"/>
    <w:rsid w:val="00DA54B2"/>
    <w:rsid w:val="00DB170B"/>
    <w:rsid w:val="00DB1AE1"/>
    <w:rsid w:val="00DB4BCA"/>
    <w:rsid w:val="00DC1F60"/>
    <w:rsid w:val="00DC5AA5"/>
    <w:rsid w:val="00DC5D83"/>
    <w:rsid w:val="00DC6399"/>
    <w:rsid w:val="00DD3F79"/>
    <w:rsid w:val="00DE1C2B"/>
    <w:rsid w:val="00DE34C3"/>
    <w:rsid w:val="00DE54A8"/>
    <w:rsid w:val="00E077BD"/>
    <w:rsid w:val="00E143D1"/>
    <w:rsid w:val="00E16D79"/>
    <w:rsid w:val="00E24EAC"/>
    <w:rsid w:val="00E33A19"/>
    <w:rsid w:val="00E37736"/>
    <w:rsid w:val="00E42418"/>
    <w:rsid w:val="00E642A4"/>
    <w:rsid w:val="00E808B5"/>
    <w:rsid w:val="00E81F2D"/>
    <w:rsid w:val="00E82DC5"/>
    <w:rsid w:val="00E8515E"/>
    <w:rsid w:val="00E87470"/>
    <w:rsid w:val="00E927B5"/>
    <w:rsid w:val="00E951B2"/>
    <w:rsid w:val="00E957A8"/>
    <w:rsid w:val="00EA373D"/>
    <w:rsid w:val="00ED0609"/>
    <w:rsid w:val="00ED2882"/>
    <w:rsid w:val="00ED480D"/>
    <w:rsid w:val="00ED4B46"/>
    <w:rsid w:val="00EE0513"/>
    <w:rsid w:val="00EE1E52"/>
    <w:rsid w:val="00EE4840"/>
    <w:rsid w:val="00F00FEE"/>
    <w:rsid w:val="00F02048"/>
    <w:rsid w:val="00F02F7F"/>
    <w:rsid w:val="00F065B5"/>
    <w:rsid w:val="00F12868"/>
    <w:rsid w:val="00F12EED"/>
    <w:rsid w:val="00F17581"/>
    <w:rsid w:val="00F1797B"/>
    <w:rsid w:val="00F246BD"/>
    <w:rsid w:val="00F24902"/>
    <w:rsid w:val="00F26546"/>
    <w:rsid w:val="00F265AF"/>
    <w:rsid w:val="00F4426D"/>
    <w:rsid w:val="00F45EDE"/>
    <w:rsid w:val="00F62C60"/>
    <w:rsid w:val="00F64DA2"/>
    <w:rsid w:val="00F652AC"/>
    <w:rsid w:val="00F65631"/>
    <w:rsid w:val="00F76678"/>
    <w:rsid w:val="00F83B93"/>
    <w:rsid w:val="00F84736"/>
    <w:rsid w:val="00F850AE"/>
    <w:rsid w:val="00F92438"/>
    <w:rsid w:val="00F960B7"/>
    <w:rsid w:val="00FA6D72"/>
    <w:rsid w:val="00FA7632"/>
    <w:rsid w:val="00FB183F"/>
    <w:rsid w:val="00FB2651"/>
    <w:rsid w:val="00FB624B"/>
    <w:rsid w:val="00FC077D"/>
    <w:rsid w:val="00FC1ABA"/>
    <w:rsid w:val="00FC5749"/>
    <w:rsid w:val="00FD5733"/>
    <w:rsid w:val="00FD7CC3"/>
    <w:rsid w:val="00FE32BE"/>
    <w:rsid w:val="00FE4BBF"/>
    <w:rsid w:val="00FF0D2F"/>
    <w:rsid w:val="00FF47C7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9917CE4-55AC-4EC2-AC74-BD3AC381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ABA"/>
  </w:style>
  <w:style w:type="paragraph" w:styleId="1">
    <w:name w:val="heading 1"/>
    <w:basedOn w:val="a"/>
    <w:next w:val="a"/>
    <w:link w:val="10"/>
    <w:uiPriority w:val="9"/>
    <w:qFormat/>
    <w:rsid w:val="00FC1ABA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C1AB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1AB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1ABA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C1ABA"/>
    <w:pPr>
      <w:keepNext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C1ABA"/>
    <w:pPr>
      <w:keepNext/>
      <w:ind w:left="288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1A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C1A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75291D"/>
    <w:rPr>
      <w:rFonts w:cs="Times New Roman"/>
      <w:b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FC1A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FC1A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FC1ABA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FC1ABA"/>
    <w:pPr>
      <w:keepNext/>
      <w:jc w:val="both"/>
    </w:pPr>
    <w:rPr>
      <w:sz w:val="24"/>
    </w:rPr>
  </w:style>
  <w:style w:type="table" w:styleId="a3">
    <w:name w:val="Table Grid"/>
    <w:basedOn w:val="a1"/>
    <w:uiPriority w:val="59"/>
    <w:rsid w:val="009F2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943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70923"/>
    <w:rPr>
      <w:rFonts w:cs="Times New Roman"/>
    </w:rPr>
  </w:style>
  <w:style w:type="paragraph" w:styleId="a7">
    <w:name w:val="footer"/>
    <w:basedOn w:val="a"/>
    <w:link w:val="a8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70923"/>
    <w:rPr>
      <w:rFonts w:cs="Times New Roman"/>
    </w:rPr>
  </w:style>
  <w:style w:type="paragraph" w:styleId="a9">
    <w:name w:val="Balloon Text"/>
    <w:basedOn w:val="a"/>
    <w:link w:val="aa"/>
    <w:uiPriority w:val="99"/>
    <w:rsid w:val="00D0703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D0703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910116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10116"/>
    <w:rPr>
      <w:rFonts w:cs="Times New Roman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2637E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e">
    <w:name w:val="Strong"/>
    <w:basedOn w:val="a0"/>
    <w:uiPriority w:val="22"/>
    <w:qFormat/>
    <w:rsid w:val="00D86708"/>
    <w:rPr>
      <w:b/>
      <w:bCs/>
    </w:rPr>
  </w:style>
  <w:style w:type="paragraph" w:styleId="af">
    <w:name w:val="List Paragraph"/>
    <w:basedOn w:val="a"/>
    <w:uiPriority w:val="34"/>
    <w:qFormat/>
    <w:rsid w:val="0063385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_________Microsoft_Word_97_2003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B9943-7B48-4392-84F3-685CE053B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2621</Words>
  <Characters>14945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Сибирскую научно-производственную</vt:lpstr>
    </vt:vector>
  </TitlesOfParts>
  <Company>Microsoft</Company>
  <LinksUpToDate>false</LinksUpToDate>
  <CharactersWithSpaces>17531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Сибирскую научно-производственную</dc:title>
  <dc:creator>user</dc:creator>
  <cp:lastModifiedBy>user</cp:lastModifiedBy>
  <cp:revision>9</cp:revision>
  <cp:lastPrinted>2021-08-31T03:56:00Z</cp:lastPrinted>
  <dcterms:created xsi:type="dcterms:W3CDTF">2021-09-06T08:19:00Z</dcterms:created>
  <dcterms:modified xsi:type="dcterms:W3CDTF">2025-09-04T07:21:00Z</dcterms:modified>
</cp:coreProperties>
</file>